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094E49" w:rsidRPr="005755B0" w14:paraId="78D874AF" w14:textId="77777777" w:rsidTr="00757566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0523DE54" w14:textId="77777777" w:rsidR="00094E49" w:rsidRPr="005755B0" w:rsidRDefault="00094E49" w:rsidP="00757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БЮЛЕТЕНЬ №  2  для голосування на  загальних зборах</w:t>
            </w:r>
          </w:p>
          <w:p w14:paraId="4C14F35D" w14:textId="77777777" w:rsidR="00094E49" w:rsidRPr="005755B0" w:rsidRDefault="00094E49" w:rsidP="00757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(з питань обрання органів товариства (крім кумулятивного голосування))</w:t>
            </w:r>
          </w:p>
          <w:p w14:paraId="5AC90F20" w14:textId="77777777" w:rsidR="00094E49" w:rsidRPr="005755B0" w:rsidRDefault="00094E49" w:rsidP="0075756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bCs/>
                <w:sz w:val="20"/>
                <w:szCs w:val="20"/>
              </w:rPr>
              <w:t>ПРИВАТНЕ АКЦІОНЕРНЕ ТОВАРИСТВО «РЕМОНТНО-БУДІВЕЛЬНЕ УПРАВЛІННЯ - 3»</w:t>
            </w:r>
          </w:p>
          <w:p w14:paraId="6E561E61" w14:textId="77777777" w:rsidR="00094E49" w:rsidRPr="005755B0" w:rsidRDefault="00094E49" w:rsidP="00757566">
            <w:pPr>
              <w:jc w:val="center"/>
              <w:rPr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(код за ЄДРПОУ 05387618)</w:t>
            </w:r>
          </w:p>
        </w:tc>
      </w:tr>
      <w:tr w:rsidR="00094E49" w:rsidRPr="005755B0" w14:paraId="44C1E8C3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3014ABF" w14:textId="77777777" w:rsidR="00094E49" w:rsidRPr="005755B0" w:rsidRDefault="00094E49" w:rsidP="00757566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39D4DE4" w14:textId="77777777" w:rsidR="00094E49" w:rsidRPr="005755B0" w:rsidRDefault="00094E49" w:rsidP="00757566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27</w:t>
            </w:r>
            <w:r w:rsidRPr="005755B0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квітня 2023 року</w:t>
            </w:r>
          </w:p>
        </w:tc>
      </w:tr>
      <w:tr w:rsidR="00094E49" w:rsidRPr="005755B0" w14:paraId="3BEA5F5E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E0B5EE0" w14:textId="77777777" w:rsidR="00094E49" w:rsidRPr="005755B0" w:rsidRDefault="00094E49" w:rsidP="00757566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Дату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5438FA3" w14:textId="77777777" w:rsidR="00094E49" w:rsidRPr="005755B0" w:rsidRDefault="00094E49" w:rsidP="00757566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755B0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11 години 17 квітня 2023 року. </w:t>
            </w:r>
            <w:r w:rsidRPr="005755B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 Бюлетені приймаються виключно до 18 години 27 квітня 2023 року (дата і час завершення голосування).</w:t>
            </w:r>
          </w:p>
        </w:tc>
      </w:tr>
      <w:tr w:rsidR="00094E49" w:rsidRPr="005755B0" w14:paraId="48D89C17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9597C6E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9075549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95FBCBE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94E49" w:rsidRPr="005755B0" w14:paraId="50A4666A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8E8FABE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CE82370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94E49" w:rsidRPr="005755B0" w14:paraId="26F76A62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F9CB78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2FFA811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24DF561D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94E49" w:rsidRPr="005755B0" w14:paraId="3E8559B0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CB905E4" w14:textId="77777777" w:rsidR="00094E49" w:rsidRPr="005755B0" w:rsidRDefault="00094E49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10. </w:t>
            </w: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Обрання членів наглядової ради.</w:t>
            </w:r>
          </w:p>
          <w:p w14:paraId="6124094B" w14:textId="77777777" w:rsidR="00094E49" w:rsidRPr="005755B0" w:rsidRDefault="00094E49" w:rsidP="0075756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Обрати членами наглядової ради </w:t>
            </w:r>
            <w:proofErr w:type="spellStart"/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Падєй</w:t>
            </w:r>
            <w:proofErr w:type="spellEnd"/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 Ірину Валеріївну</w:t>
            </w:r>
            <w:r w:rsidRPr="005755B0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 xml:space="preserve"> (представник акціонера), Бурлаку Богдана Валерійовича (представник акціонера), </w:t>
            </w:r>
            <w:proofErr w:type="spellStart"/>
            <w:r w:rsidRPr="005755B0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Падєй</w:t>
            </w:r>
            <w:proofErr w:type="spellEnd"/>
            <w:r w:rsidRPr="005755B0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 xml:space="preserve"> Наталію Лаврівну (представник акціонера).</w:t>
            </w:r>
          </w:p>
        </w:tc>
      </w:tr>
      <w:tr w:rsidR="00094E49" w:rsidRPr="005755B0" w14:paraId="1CE66ADA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CCE8DCE" w14:textId="77777777" w:rsidR="00094E49" w:rsidRPr="005755B0" w:rsidRDefault="00094E49" w:rsidP="00757566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10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B22DBA6" w14:textId="77777777" w:rsidR="00094E49" w:rsidRPr="005755B0" w:rsidRDefault="00094E49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351318B" w14:textId="77777777" w:rsidR="00094E49" w:rsidRPr="005755B0" w:rsidRDefault="00094E49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094E49" w:rsidRPr="005755B0" w14:paraId="486F3A61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4E9E005D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E80E174" w14:textId="77777777" w:rsidR="00094E49" w:rsidRPr="005755B0" w:rsidRDefault="00094E49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5155E7AC" w14:textId="77777777" w:rsidR="00094E49" w:rsidRPr="005755B0" w:rsidRDefault="00094E49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7A584BA" w14:textId="77777777" w:rsidR="00094E49" w:rsidRPr="005755B0" w:rsidRDefault="00094E49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53E1CC34" w14:textId="77777777" w:rsidR="00094E49" w:rsidRPr="005755B0" w:rsidRDefault="00094E49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863D1AB" w14:textId="77777777" w:rsidR="00094E49" w:rsidRPr="005755B0" w:rsidRDefault="00094E49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9B93C4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49"/>
    <w:rsid w:val="00094E49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E034"/>
  <w15:chartTrackingRefBased/>
  <w15:docId w15:val="{CFA3F047-C1F0-435C-8CDC-31D86D8F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E4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E49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094E49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2023-04-14T06:23:00Z</dcterms:created>
  <dcterms:modified xsi:type="dcterms:W3CDTF">2023-04-14T06:23:00Z</dcterms:modified>
</cp:coreProperties>
</file>